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382" w:rsidRDefault="00F07382">
      <w:pPr>
        <w:rPr>
          <w:lang w:val="en-GB"/>
        </w:rPr>
      </w:pPr>
    </w:p>
    <w:p w:rsidR="00195198" w:rsidRPr="00195198" w:rsidRDefault="00195198" w:rsidP="00195198">
      <w:pPr>
        <w:spacing w:after="0" w:line="23" w:lineRule="atLeast"/>
        <w:contextualSpacing/>
        <w:jc w:val="center"/>
        <w:outlineLvl w:val="0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REFER</w:t>
      </w:r>
      <w:r w:rsidR="00AA3665">
        <w:rPr>
          <w:rFonts w:ascii="Arial" w:eastAsia="Calibri" w:hAnsi="Arial" w:cs="Arial"/>
          <w:b/>
          <w:bCs/>
        </w:rPr>
        <w:t>E</w:t>
      </w:r>
      <w:r>
        <w:rPr>
          <w:rFonts w:ascii="Arial" w:eastAsia="Calibri" w:hAnsi="Arial" w:cs="Arial"/>
          <w:b/>
          <w:bCs/>
        </w:rPr>
        <w:t>NČNO POTRDILO</w:t>
      </w:r>
    </w:p>
    <w:p w:rsidR="00195198" w:rsidRDefault="00195198" w:rsidP="00195198">
      <w:pPr>
        <w:tabs>
          <w:tab w:val="left" w:pos="708"/>
          <w:tab w:val="left" w:pos="1275"/>
        </w:tabs>
        <w:spacing w:after="0" w:line="240" w:lineRule="auto"/>
        <w:rPr>
          <w:rFonts w:ascii="Arial" w:eastAsia="Calibri" w:hAnsi="Arial" w:cs="Arial"/>
        </w:rPr>
      </w:pPr>
    </w:p>
    <w:p w:rsidR="00195198" w:rsidRDefault="00195198" w:rsidP="00195198">
      <w:pPr>
        <w:tabs>
          <w:tab w:val="left" w:pos="708"/>
          <w:tab w:val="left" w:pos="1275"/>
        </w:tabs>
        <w:spacing w:after="0" w:line="240" w:lineRule="auto"/>
        <w:rPr>
          <w:rFonts w:ascii="Arial" w:eastAsia="Calibri" w:hAnsi="Arial" w:cs="Arial"/>
        </w:rPr>
      </w:pPr>
    </w:p>
    <w:p w:rsidR="00195198" w:rsidRDefault="00195198" w:rsidP="00195198">
      <w:pPr>
        <w:tabs>
          <w:tab w:val="left" w:pos="708"/>
          <w:tab w:val="left" w:pos="1275"/>
        </w:tabs>
        <w:spacing w:after="0" w:line="240" w:lineRule="auto"/>
        <w:rPr>
          <w:rFonts w:ascii="Arial" w:eastAsia="Calibri" w:hAnsi="Arial" w:cs="Arial"/>
        </w:rPr>
      </w:pPr>
      <w:r w:rsidRPr="00195198">
        <w:rPr>
          <w:rFonts w:ascii="Arial" w:eastAsia="Calibri" w:hAnsi="Arial" w:cs="Arial"/>
        </w:rPr>
        <w:tab/>
      </w:r>
      <w:r w:rsidRPr="00195198">
        <w:rPr>
          <w:rFonts w:ascii="Arial" w:eastAsia="Calibri" w:hAnsi="Arial" w:cs="Arial"/>
        </w:rPr>
        <w:tab/>
      </w:r>
    </w:p>
    <w:p w:rsidR="00195198" w:rsidRPr="00195198" w:rsidRDefault="00195198" w:rsidP="00195198">
      <w:pPr>
        <w:tabs>
          <w:tab w:val="left" w:pos="708"/>
          <w:tab w:val="left" w:pos="1275"/>
        </w:tabs>
        <w:spacing w:after="0" w:line="240" w:lineRule="auto"/>
        <w:rPr>
          <w:rFonts w:ascii="Arial" w:eastAsia="Calibri" w:hAnsi="Arial" w:cs="Arial"/>
        </w:rPr>
      </w:pPr>
      <w:r w:rsidRPr="00195198">
        <w:rPr>
          <w:rFonts w:ascii="Arial" w:eastAsia="Calibri" w:hAnsi="Arial" w:cs="Arial"/>
          <w:i/>
        </w:rPr>
        <w:t>Ponudnik obrazec kopira glede na število referenčnih poslov.</w:t>
      </w:r>
    </w:p>
    <w:p w:rsidR="00195198" w:rsidRPr="00195198" w:rsidRDefault="00195198" w:rsidP="00195198">
      <w:pPr>
        <w:spacing w:after="0" w:line="23" w:lineRule="atLeast"/>
        <w:contextualSpacing/>
        <w:rPr>
          <w:rFonts w:ascii="Arial" w:eastAsia="Calibri" w:hAnsi="Arial" w:cs="Arial"/>
        </w:rPr>
      </w:pPr>
    </w:p>
    <w:p w:rsidR="00195198" w:rsidRPr="00195198" w:rsidRDefault="00195198" w:rsidP="00195198">
      <w:pPr>
        <w:spacing w:after="0" w:line="23" w:lineRule="atLeast"/>
        <w:contextualSpacing/>
        <w:rPr>
          <w:rFonts w:ascii="Arial" w:eastAsia="Calibri" w:hAnsi="Arial" w:cs="Arial"/>
        </w:rPr>
      </w:pPr>
      <w:r w:rsidRPr="00195198">
        <w:rPr>
          <w:rFonts w:ascii="Arial" w:eastAsia="Calibri" w:hAnsi="Arial" w:cs="Arial"/>
        </w:rPr>
        <w:t>Podpisani potrjevalec reference (naročnik referenčnega posla)</w:t>
      </w:r>
    </w:p>
    <w:tbl>
      <w:tblPr>
        <w:tblStyle w:val="Tabelamrea1"/>
        <w:tblW w:w="10060" w:type="dxa"/>
        <w:tblLayout w:type="fixed"/>
        <w:tblLook w:val="04A0" w:firstRow="1" w:lastRow="0" w:firstColumn="1" w:lastColumn="0" w:noHBand="0" w:noVBand="1"/>
      </w:tblPr>
      <w:tblGrid>
        <w:gridCol w:w="2155"/>
        <w:gridCol w:w="7905"/>
      </w:tblGrid>
      <w:tr w:rsidR="00195198" w:rsidRPr="00195198" w:rsidTr="00E67E70">
        <w:tc>
          <w:tcPr>
            <w:tcW w:w="2155" w:type="dxa"/>
          </w:tcPr>
          <w:p w:rsidR="00195198" w:rsidRPr="00195198" w:rsidRDefault="00195198" w:rsidP="00195198">
            <w:pPr>
              <w:spacing w:line="23" w:lineRule="atLeast"/>
              <w:contextualSpacing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</w:rPr>
              <w:t>Naziv</w:t>
            </w:r>
          </w:p>
        </w:tc>
        <w:tc>
          <w:tcPr>
            <w:tcW w:w="7905" w:type="dxa"/>
          </w:tcPr>
          <w:p w:rsidR="00195198" w:rsidRPr="00195198" w:rsidRDefault="00195198" w:rsidP="00195198">
            <w:pPr>
              <w:spacing w:line="23" w:lineRule="atLeast"/>
              <w:contextualSpacing/>
              <w:rPr>
                <w:rFonts w:ascii="Arial" w:eastAsia="Calibri" w:hAnsi="Arial" w:cs="Arial"/>
              </w:rPr>
            </w:pPr>
          </w:p>
        </w:tc>
      </w:tr>
      <w:tr w:rsidR="00195198" w:rsidRPr="00195198" w:rsidTr="00E67E70">
        <w:tc>
          <w:tcPr>
            <w:tcW w:w="2155" w:type="dxa"/>
          </w:tcPr>
          <w:p w:rsidR="00195198" w:rsidRPr="00195198" w:rsidRDefault="00195198" w:rsidP="00195198">
            <w:pPr>
              <w:spacing w:line="23" w:lineRule="atLeast"/>
              <w:contextualSpacing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</w:rPr>
              <w:t>Naslov</w:t>
            </w:r>
          </w:p>
        </w:tc>
        <w:tc>
          <w:tcPr>
            <w:tcW w:w="7905" w:type="dxa"/>
          </w:tcPr>
          <w:p w:rsidR="00195198" w:rsidRPr="00195198" w:rsidRDefault="00195198" w:rsidP="00195198">
            <w:pPr>
              <w:spacing w:line="23" w:lineRule="atLeast"/>
              <w:contextualSpacing/>
              <w:rPr>
                <w:rFonts w:ascii="Arial" w:eastAsia="Calibri" w:hAnsi="Arial" w:cs="Arial"/>
              </w:rPr>
            </w:pPr>
          </w:p>
        </w:tc>
      </w:tr>
    </w:tbl>
    <w:p w:rsidR="00195198" w:rsidRPr="00195198" w:rsidRDefault="00195198" w:rsidP="00195198">
      <w:pPr>
        <w:spacing w:after="0" w:line="23" w:lineRule="atLeast"/>
        <w:contextualSpacing/>
        <w:rPr>
          <w:rFonts w:ascii="Arial" w:eastAsia="Calibri" w:hAnsi="Arial" w:cs="Arial"/>
        </w:rPr>
      </w:pPr>
    </w:p>
    <w:p w:rsidR="00195198" w:rsidRPr="00195198" w:rsidRDefault="00195198" w:rsidP="00195198">
      <w:pPr>
        <w:spacing w:after="0" w:line="23" w:lineRule="atLeast"/>
        <w:contextualSpacing/>
        <w:rPr>
          <w:rFonts w:ascii="Arial" w:eastAsia="Calibri" w:hAnsi="Arial" w:cs="Arial"/>
        </w:rPr>
      </w:pPr>
      <w:r w:rsidRPr="00195198">
        <w:rPr>
          <w:rFonts w:ascii="Arial" w:eastAsia="Calibri" w:hAnsi="Arial" w:cs="Arial"/>
        </w:rPr>
        <w:t>potrjujem, da je dobavitelj (nosilec reference)</w:t>
      </w:r>
    </w:p>
    <w:tbl>
      <w:tblPr>
        <w:tblStyle w:val="Tabelamrea1"/>
        <w:tblW w:w="10060" w:type="dxa"/>
        <w:tblLayout w:type="fixed"/>
        <w:tblLook w:val="04A0" w:firstRow="1" w:lastRow="0" w:firstColumn="1" w:lastColumn="0" w:noHBand="0" w:noVBand="1"/>
      </w:tblPr>
      <w:tblGrid>
        <w:gridCol w:w="2155"/>
        <w:gridCol w:w="7905"/>
      </w:tblGrid>
      <w:tr w:rsidR="00195198" w:rsidRPr="00195198" w:rsidTr="00E67E70">
        <w:tc>
          <w:tcPr>
            <w:tcW w:w="2155" w:type="dxa"/>
          </w:tcPr>
          <w:p w:rsidR="00195198" w:rsidRPr="00195198" w:rsidRDefault="00195198" w:rsidP="00195198">
            <w:pPr>
              <w:spacing w:line="23" w:lineRule="atLeast"/>
              <w:contextualSpacing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</w:rPr>
              <w:t>Naziv</w:t>
            </w:r>
          </w:p>
        </w:tc>
        <w:tc>
          <w:tcPr>
            <w:tcW w:w="7905" w:type="dxa"/>
          </w:tcPr>
          <w:p w:rsidR="00195198" w:rsidRPr="00195198" w:rsidRDefault="00195198" w:rsidP="00195198">
            <w:pPr>
              <w:spacing w:line="23" w:lineRule="atLeast"/>
              <w:contextualSpacing/>
              <w:rPr>
                <w:rFonts w:ascii="Arial" w:eastAsia="Calibri" w:hAnsi="Arial" w:cs="Arial"/>
              </w:rPr>
            </w:pPr>
          </w:p>
        </w:tc>
      </w:tr>
      <w:tr w:rsidR="00195198" w:rsidRPr="00195198" w:rsidTr="00E67E70">
        <w:tc>
          <w:tcPr>
            <w:tcW w:w="2155" w:type="dxa"/>
          </w:tcPr>
          <w:p w:rsidR="00195198" w:rsidRPr="00195198" w:rsidRDefault="00195198" w:rsidP="00195198">
            <w:pPr>
              <w:spacing w:line="23" w:lineRule="atLeast"/>
              <w:contextualSpacing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</w:rPr>
              <w:t>Naslov</w:t>
            </w:r>
          </w:p>
        </w:tc>
        <w:tc>
          <w:tcPr>
            <w:tcW w:w="7905" w:type="dxa"/>
          </w:tcPr>
          <w:p w:rsidR="00195198" w:rsidRPr="00195198" w:rsidRDefault="00195198" w:rsidP="00195198">
            <w:pPr>
              <w:spacing w:line="23" w:lineRule="atLeast"/>
              <w:contextualSpacing/>
              <w:rPr>
                <w:rFonts w:ascii="Arial" w:eastAsia="Calibri" w:hAnsi="Arial" w:cs="Arial"/>
              </w:rPr>
            </w:pPr>
          </w:p>
        </w:tc>
      </w:tr>
    </w:tbl>
    <w:p w:rsidR="00195198" w:rsidRPr="00195198" w:rsidRDefault="00195198" w:rsidP="00195198">
      <w:pPr>
        <w:spacing w:after="0" w:line="23" w:lineRule="atLeast"/>
        <w:contextualSpacing/>
        <w:jc w:val="both"/>
        <w:rPr>
          <w:rFonts w:ascii="Arial" w:eastAsia="Calibri" w:hAnsi="Arial" w:cs="Arial"/>
        </w:rPr>
      </w:pPr>
    </w:p>
    <w:p w:rsidR="00195198" w:rsidRPr="00195198" w:rsidRDefault="00195198" w:rsidP="00195198">
      <w:pPr>
        <w:spacing w:after="0" w:line="23" w:lineRule="atLeast"/>
        <w:contextualSpacing/>
        <w:jc w:val="both"/>
        <w:rPr>
          <w:rFonts w:ascii="Arial" w:eastAsia="Calibri" w:hAnsi="Arial" w:cs="Arial"/>
        </w:rPr>
      </w:pPr>
      <w:r w:rsidRPr="00195198">
        <w:rPr>
          <w:rFonts w:ascii="Arial" w:eastAsia="Calibri" w:hAnsi="Arial" w:cs="Arial"/>
        </w:rPr>
        <w:t xml:space="preserve">za nas opravil </w:t>
      </w:r>
      <w:r w:rsidR="00972D55">
        <w:rPr>
          <w:rFonts w:ascii="Arial" w:eastAsia="Calibri" w:hAnsi="Arial" w:cs="Arial"/>
        </w:rPr>
        <w:t>posel</w:t>
      </w:r>
      <w:r w:rsidRPr="00195198">
        <w:rPr>
          <w:rFonts w:ascii="Arial" w:eastAsia="Calibri" w:hAnsi="Arial" w:cs="Arial"/>
        </w:rPr>
        <w:t>:</w:t>
      </w:r>
    </w:p>
    <w:p w:rsidR="00195198" w:rsidRPr="00195198" w:rsidRDefault="00195198" w:rsidP="00195198">
      <w:pPr>
        <w:suppressAutoHyphens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tbl>
      <w:tblPr>
        <w:tblStyle w:val="Tabelamrea"/>
        <w:tblW w:w="10060" w:type="dxa"/>
        <w:tblLook w:val="04A0" w:firstRow="1" w:lastRow="0" w:firstColumn="1" w:lastColumn="0" w:noHBand="0" w:noVBand="1"/>
      </w:tblPr>
      <w:tblGrid>
        <w:gridCol w:w="3823"/>
        <w:gridCol w:w="6237"/>
      </w:tblGrid>
      <w:tr w:rsidR="00195198" w:rsidRPr="00195198" w:rsidTr="00E67E70">
        <w:tc>
          <w:tcPr>
            <w:tcW w:w="3823" w:type="dxa"/>
          </w:tcPr>
          <w:p w:rsidR="00195198" w:rsidRPr="00195198" w:rsidRDefault="00C84DF2" w:rsidP="00972D55">
            <w:pPr>
              <w:spacing w:line="23" w:lineRule="atLeast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Posel:</w:t>
            </w:r>
          </w:p>
        </w:tc>
        <w:tc>
          <w:tcPr>
            <w:tcW w:w="6237" w:type="dxa"/>
          </w:tcPr>
          <w:p w:rsidR="00195198" w:rsidRPr="00195198" w:rsidRDefault="00C84DF2" w:rsidP="00195198">
            <w:pPr>
              <w:spacing w:line="23" w:lineRule="atLeast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Dobava, montaža</w:t>
            </w:r>
            <w:r w:rsidR="00972D55">
              <w:rPr>
                <w:rFonts w:ascii="Arial" w:eastAsia="Calibri" w:hAnsi="Arial" w:cs="Arial"/>
              </w:rPr>
              <w:t xml:space="preserve"> in zagon moduliranih gorilnikov na energent kurilno olje EL (oljni ali kombinirani) moči 700 kW ali več</w:t>
            </w:r>
            <w:r w:rsidR="00C34ED2">
              <w:rPr>
                <w:rFonts w:ascii="Arial" w:eastAsia="Calibri" w:hAnsi="Arial" w:cs="Arial"/>
              </w:rPr>
              <w:t>,</w:t>
            </w:r>
            <w:bookmarkStart w:id="0" w:name="_GoBack"/>
            <w:bookmarkEnd w:id="0"/>
            <w:r w:rsidR="009C57DD">
              <w:rPr>
                <w:rFonts w:ascii="Arial" w:eastAsia="Calibri" w:hAnsi="Arial" w:cs="Arial"/>
              </w:rPr>
              <w:t xml:space="preserve"> skupaj z integracijo gorilnikov v avtomatiziran sistem (PLC/SCADA)</w:t>
            </w:r>
          </w:p>
        </w:tc>
      </w:tr>
      <w:tr w:rsidR="00195198" w:rsidRPr="00195198" w:rsidTr="00E67E70">
        <w:tc>
          <w:tcPr>
            <w:tcW w:w="3823" w:type="dxa"/>
          </w:tcPr>
          <w:p w:rsidR="00195198" w:rsidRPr="00195198" w:rsidRDefault="00195198" w:rsidP="00195198">
            <w:pPr>
              <w:spacing w:line="23" w:lineRule="atLeast"/>
              <w:jc w:val="both"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</w:rPr>
              <w:t>V vrednosti</w:t>
            </w:r>
          </w:p>
        </w:tc>
        <w:tc>
          <w:tcPr>
            <w:tcW w:w="6237" w:type="dxa"/>
          </w:tcPr>
          <w:p w:rsidR="00195198" w:rsidRPr="00195198" w:rsidRDefault="00972D55" w:rsidP="00195198">
            <w:pPr>
              <w:spacing w:line="23" w:lineRule="atLeast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  <w:r w:rsidR="009C57DD">
              <w:rPr>
                <w:rFonts w:ascii="Arial" w:eastAsia="Calibri" w:hAnsi="Arial" w:cs="Arial"/>
              </w:rPr>
              <w:t>0</w:t>
            </w:r>
            <w:r w:rsidR="00195198" w:rsidRPr="00195198">
              <w:rPr>
                <w:rFonts w:ascii="Arial" w:eastAsia="Times New Roman" w:hAnsi="Arial" w:cs="Arial"/>
                <w:color w:val="000000"/>
                <w:lang w:eastAsia="sl-SI"/>
              </w:rPr>
              <w:t>.000,00 EUR brez DDV</w:t>
            </w: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 ali več</w:t>
            </w:r>
          </w:p>
        </w:tc>
      </w:tr>
      <w:tr w:rsidR="00195198" w:rsidRPr="00195198" w:rsidTr="00E67E70">
        <w:tc>
          <w:tcPr>
            <w:tcW w:w="3823" w:type="dxa"/>
          </w:tcPr>
          <w:p w:rsidR="00195198" w:rsidRPr="00195198" w:rsidRDefault="00972D55" w:rsidP="00195198">
            <w:pPr>
              <w:spacing w:line="23" w:lineRule="atLeas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Datum zaključka </w:t>
            </w:r>
            <w:r w:rsidR="00195198" w:rsidRPr="00195198">
              <w:rPr>
                <w:rFonts w:ascii="Arial" w:eastAsia="Calibri" w:hAnsi="Arial" w:cs="Arial"/>
              </w:rPr>
              <w:t xml:space="preserve"> referenčnega posla</w:t>
            </w:r>
          </w:p>
          <w:p w:rsidR="00195198" w:rsidRPr="00195198" w:rsidRDefault="00195198" w:rsidP="00972D55">
            <w:pPr>
              <w:spacing w:line="23" w:lineRule="atLeast"/>
              <w:jc w:val="both"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  <w:i/>
              </w:rPr>
              <w:t xml:space="preserve">(datum </w:t>
            </w:r>
            <w:r w:rsidR="00972D55">
              <w:rPr>
                <w:rFonts w:ascii="Arial" w:eastAsia="Calibri" w:hAnsi="Arial" w:cs="Arial"/>
                <w:i/>
              </w:rPr>
              <w:t>podpisa prevzemnega zapisnika, potrditve dobavnice…</w:t>
            </w:r>
            <w:r w:rsidRPr="00195198">
              <w:rPr>
                <w:rFonts w:ascii="Arial" w:eastAsia="Calibri" w:hAnsi="Arial" w:cs="Arial"/>
              </w:rPr>
              <w:t>)</w:t>
            </w:r>
          </w:p>
        </w:tc>
        <w:tc>
          <w:tcPr>
            <w:tcW w:w="6237" w:type="dxa"/>
          </w:tcPr>
          <w:p w:rsidR="00195198" w:rsidRPr="00195198" w:rsidRDefault="00195198" w:rsidP="00195198">
            <w:pPr>
              <w:spacing w:line="23" w:lineRule="atLeast"/>
              <w:jc w:val="both"/>
              <w:rPr>
                <w:rFonts w:ascii="Arial" w:eastAsia="Calibri" w:hAnsi="Arial" w:cs="Arial"/>
              </w:rPr>
            </w:pPr>
          </w:p>
        </w:tc>
      </w:tr>
    </w:tbl>
    <w:p w:rsidR="00195198" w:rsidRPr="00195198" w:rsidRDefault="00195198" w:rsidP="00195198">
      <w:pPr>
        <w:spacing w:after="0" w:line="23" w:lineRule="atLeast"/>
        <w:contextualSpacing/>
        <w:jc w:val="both"/>
        <w:rPr>
          <w:rFonts w:ascii="Arial" w:eastAsia="Calibri" w:hAnsi="Arial" w:cs="Arial"/>
        </w:rPr>
      </w:pPr>
    </w:p>
    <w:p w:rsidR="00195198" w:rsidRPr="00195198" w:rsidRDefault="00195198" w:rsidP="00195198">
      <w:pPr>
        <w:spacing w:after="0" w:line="240" w:lineRule="auto"/>
        <w:jc w:val="both"/>
        <w:rPr>
          <w:rFonts w:ascii="Arial" w:eastAsia="Calibri" w:hAnsi="Arial" w:cs="Arial"/>
        </w:rPr>
      </w:pPr>
    </w:p>
    <w:p w:rsidR="00195198" w:rsidRPr="00195198" w:rsidRDefault="00195198" w:rsidP="00195198">
      <w:pPr>
        <w:spacing w:after="0" w:line="240" w:lineRule="auto"/>
        <w:jc w:val="both"/>
        <w:rPr>
          <w:rFonts w:ascii="Arial" w:eastAsia="Calibri" w:hAnsi="Arial" w:cs="Arial"/>
        </w:rPr>
      </w:pPr>
      <w:r w:rsidRPr="00195198">
        <w:rPr>
          <w:rFonts w:ascii="Arial" w:eastAsia="Calibri" w:hAnsi="Arial" w:cs="Arial"/>
        </w:rPr>
        <w:t>V obdobju našega sodelovanja se je dobavitelj izkazal za kvalitetnega, strokovnega in korektnega. Posel je bil zaključen v skladu s sklenjenim dogovorom.</w:t>
      </w:r>
    </w:p>
    <w:p w:rsidR="00195198" w:rsidRPr="00195198" w:rsidRDefault="00195198" w:rsidP="00195198">
      <w:pPr>
        <w:spacing w:after="0" w:line="240" w:lineRule="auto"/>
        <w:jc w:val="both"/>
        <w:rPr>
          <w:rFonts w:ascii="Arial" w:eastAsia="Calibri" w:hAnsi="Arial" w:cs="Arial"/>
        </w:rPr>
      </w:pPr>
    </w:p>
    <w:tbl>
      <w:tblPr>
        <w:tblStyle w:val="Tabelamrea1"/>
        <w:tblW w:w="10060" w:type="dxa"/>
        <w:tblLayout w:type="fixed"/>
        <w:tblLook w:val="04A0" w:firstRow="1" w:lastRow="0" w:firstColumn="1" w:lastColumn="0" w:noHBand="0" w:noVBand="1"/>
      </w:tblPr>
      <w:tblGrid>
        <w:gridCol w:w="4815"/>
        <w:gridCol w:w="5245"/>
      </w:tblGrid>
      <w:tr w:rsidR="00195198" w:rsidRPr="00195198" w:rsidTr="00E67E70">
        <w:tc>
          <w:tcPr>
            <w:tcW w:w="4815" w:type="dxa"/>
            <w:tcBorders>
              <w:right w:val="nil"/>
            </w:tcBorders>
          </w:tcPr>
          <w:p w:rsidR="00195198" w:rsidRPr="00195198" w:rsidRDefault="00195198" w:rsidP="00195198">
            <w:pPr>
              <w:spacing w:line="23" w:lineRule="atLeast"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</w:rPr>
              <w:t>Kontaktna oseba pri naročniku referenčnega posla:</w:t>
            </w:r>
          </w:p>
        </w:tc>
        <w:tc>
          <w:tcPr>
            <w:tcW w:w="5245" w:type="dxa"/>
            <w:tcBorders>
              <w:left w:val="nil"/>
            </w:tcBorders>
          </w:tcPr>
          <w:p w:rsidR="00195198" w:rsidRPr="00195198" w:rsidRDefault="00195198" w:rsidP="00195198">
            <w:pPr>
              <w:spacing w:line="23" w:lineRule="atLeast"/>
              <w:rPr>
                <w:rFonts w:ascii="Arial" w:eastAsia="Calibri" w:hAnsi="Arial" w:cs="Arial"/>
              </w:rPr>
            </w:pPr>
          </w:p>
        </w:tc>
      </w:tr>
      <w:tr w:rsidR="00195198" w:rsidRPr="00195198" w:rsidTr="00E67E70">
        <w:tc>
          <w:tcPr>
            <w:tcW w:w="4815" w:type="dxa"/>
          </w:tcPr>
          <w:p w:rsidR="00195198" w:rsidRPr="00195198" w:rsidRDefault="00195198" w:rsidP="00195198">
            <w:pPr>
              <w:spacing w:line="23" w:lineRule="atLeast"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</w:rPr>
              <w:t>Ime in priimek</w:t>
            </w:r>
          </w:p>
        </w:tc>
        <w:tc>
          <w:tcPr>
            <w:tcW w:w="5245" w:type="dxa"/>
          </w:tcPr>
          <w:p w:rsidR="00195198" w:rsidRPr="00195198" w:rsidRDefault="00195198" w:rsidP="00195198">
            <w:pPr>
              <w:spacing w:line="23" w:lineRule="atLeast"/>
              <w:rPr>
                <w:rFonts w:ascii="Arial" w:eastAsia="Calibri" w:hAnsi="Arial" w:cs="Arial"/>
              </w:rPr>
            </w:pPr>
          </w:p>
        </w:tc>
      </w:tr>
      <w:tr w:rsidR="00195198" w:rsidRPr="00195198" w:rsidTr="00E67E70">
        <w:tc>
          <w:tcPr>
            <w:tcW w:w="4815" w:type="dxa"/>
          </w:tcPr>
          <w:p w:rsidR="00195198" w:rsidRPr="00195198" w:rsidRDefault="00195198" w:rsidP="00195198">
            <w:pPr>
              <w:spacing w:line="23" w:lineRule="atLeast"/>
              <w:rPr>
                <w:rFonts w:ascii="Arial" w:eastAsia="Calibri" w:hAnsi="Arial" w:cs="Arial"/>
              </w:rPr>
            </w:pPr>
            <w:r w:rsidRPr="00195198">
              <w:rPr>
                <w:rFonts w:ascii="Arial" w:eastAsia="Calibri" w:hAnsi="Arial" w:cs="Arial"/>
              </w:rPr>
              <w:t>e-naslov</w:t>
            </w:r>
          </w:p>
        </w:tc>
        <w:tc>
          <w:tcPr>
            <w:tcW w:w="5245" w:type="dxa"/>
          </w:tcPr>
          <w:p w:rsidR="00195198" w:rsidRPr="00195198" w:rsidRDefault="00195198" w:rsidP="00195198">
            <w:pPr>
              <w:spacing w:line="23" w:lineRule="atLeast"/>
              <w:rPr>
                <w:rFonts w:ascii="Arial" w:eastAsia="Calibri" w:hAnsi="Arial" w:cs="Arial"/>
              </w:rPr>
            </w:pPr>
          </w:p>
        </w:tc>
      </w:tr>
    </w:tbl>
    <w:p w:rsidR="00195198" w:rsidRPr="00195198" w:rsidRDefault="00195198" w:rsidP="00195198">
      <w:pPr>
        <w:spacing w:after="0" w:line="23" w:lineRule="atLeast"/>
        <w:contextualSpacing/>
        <w:rPr>
          <w:rFonts w:ascii="Arial" w:eastAsia="Calibri" w:hAnsi="Arial" w:cs="Arial"/>
        </w:rPr>
      </w:pPr>
    </w:p>
    <w:p w:rsidR="00195198" w:rsidRPr="00195198" w:rsidRDefault="00195198" w:rsidP="00195198">
      <w:pPr>
        <w:spacing w:after="0" w:line="23" w:lineRule="atLeast"/>
        <w:contextualSpacing/>
        <w:rPr>
          <w:rFonts w:ascii="Arial" w:eastAsia="Calibri" w:hAnsi="Arial" w:cs="Arial"/>
          <w:strike/>
          <w:color w:val="FF0000"/>
          <w:sz w:val="24"/>
        </w:rPr>
      </w:pPr>
    </w:p>
    <w:p w:rsidR="00195198" w:rsidRPr="00195198" w:rsidRDefault="00195198" w:rsidP="00195198">
      <w:pPr>
        <w:spacing w:after="0" w:line="240" w:lineRule="auto"/>
        <w:ind w:left="425" w:hanging="425"/>
        <w:rPr>
          <w:rFonts w:ascii="Arial" w:eastAsia="Calibri" w:hAnsi="Arial" w:cs="Arial"/>
          <w:sz w:val="24"/>
        </w:rPr>
      </w:pPr>
    </w:p>
    <w:p w:rsidR="0096016F" w:rsidRPr="00195198" w:rsidRDefault="00195198" w:rsidP="00195198">
      <w:pPr>
        <w:tabs>
          <w:tab w:val="left" w:pos="7688"/>
        </w:tabs>
        <w:spacing w:after="0" w:line="240" w:lineRule="auto"/>
        <w:rPr>
          <w:rFonts w:ascii="Arial" w:eastAsia="Times New Roman" w:hAnsi="Arial" w:cs="Arial"/>
          <w:szCs w:val="20"/>
          <w:lang w:eastAsia="sl-SI"/>
        </w:rPr>
      </w:pPr>
      <w:r w:rsidRPr="00195198">
        <w:rPr>
          <w:rFonts w:ascii="Arial" w:eastAsia="Times New Roman" w:hAnsi="Arial" w:cs="Arial"/>
          <w:szCs w:val="20"/>
          <w:lang w:eastAsia="sl-SI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274"/>
      </w:tblGrid>
      <w:tr w:rsidR="0096016F" w:rsidTr="0096016F">
        <w:trPr>
          <w:trHeight w:val="508"/>
        </w:trPr>
        <w:tc>
          <w:tcPr>
            <w:tcW w:w="3936" w:type="dxa"/>
          </w:tcPr>
          <w:p w:rsidR="0096016F" w:rsidRDefault="0096016F" w:rsidP="00195198">
            <w:pPr>
              <w:tabs>
                <w:tab w:val="left" w:pos="7688"/>
              </w:tabs>
              <w:rPr>
                <w:rFonts w:ascii="Arial" w:eastAsia="Times New Roman" w:hAnsi="Arial" w:cs="Arial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Cs w:val="20"/>
                <w:lang w:eastAsia="sl-SI"/>
              </w:rPr>
              <w:t>Kraj in datum:</w:t>
            </w:r>
          </w:p>
        </w:tc>
        <w:tc>
          <w:tcPr>
            <w:tcW w:w="5274" w:type="dxa"/>
          </w:tcPr>
          <w:p w:rsidR="0096016F" w:rsidRDefault="0096016F" w:rsidP="00195198">
            <w:pPr>
              <w:tabs>
                <w:tab w:val="left" w:pos="7688"/>
              </w:tabs>
              <w:rPr>
                <w:rFonts w:ascii="Arial" w:eastAsia="Times New Roman" w:hAnsi="Arial" w:cs="Arial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Cs w:val="20"/>
                <w:lang w:eastAsia="sl-SI"/>
              </w:rPr>
              <w:t>Ime in priimek odgovorne osebe referenčnega naročnika:</w:t>
            </w:r>
          </w:p>
        </w:tc>
      </w:tr>
      <w:tr w:rsidR="0096016F" w:rsidTr="0096016F">
        <w:trPr>
          <w:trHeight w:val="558"/>
        </w:trPr>
        <w:tc>
          <w:tcPr>
            <w:tcW w:w="3936" w:type="dxa"/>
          </w:tcPr>
          <w:p w:rsidR="0096016F" w:rsidRDefault="0096016F" w:rsidP="00195198">
            <w:pPr>
              <w:tabs>
                <w:tab w:val="left" w:pos="7688"/>
              </w:tabs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5274" w:type="dxa"/>
          </w:tcPr>
          <w:p w:rsidR="0096016F" w:rsidRDefault="0096016F" w:rsidP="00195198">
            <w:pPr>
              <w:tabs>
                <w:tab w:val="left" w:pos="7688"/>
              </w:tabs>
              <w:rPr>
                <w:rFonts w:ascii="Arial" w:eastAsia="Times New Roman" w:hAnsi="Arial" w:cs="Arial"/>
                <w:szCs w:val="20"/>
                <w:lang w:eastAsia="sl-SI"/>
              </w:rPr>
            </w:pPr>
          </w:p>
          <w:p w:rsidR="0096016F" w:rsidRDefault="0096016F" w:rsidP="00195198">
            <w:pPr>
              <w:tabs>
                <w:tab w:val="left" w:pos="7688"/>
              </w:tabs>
              <w:rPr>
                <w:rFonts w:ascii="Arial" w:eastAsia="Times New Roman" w:hAnsi="Arial" w:cs="Arial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Cs w:val="20"/>
                <w:lang w:eastAsia="sl-SI"/>
              </w:rPr>
              <w:t>_____________________________</w:t>
            </w:r>
          </w:p>
        </w:tc>
      </w:tr>
      <w:tr w:rsidR="0096016F" w:rsidTr="0096016F">
        <w:trPr>
          <w:trHeight w:val="407"/>
        </w:trPr>
        <w:tc>
          <w:tcPr>
            <w:tcW w:w="3936" w:type="dxa"/>
          </w:tcPr>
          <w:p w:rsidR="0096016F" w:rsidRDefault="0096016F" w:rsidP="00195198">
            <w:pPr>
              <w:tabs>
                <w:tab w:val="left" w:pos="7688"/>
              </w:tabs>
              <w:rPr>
                <w:rFonts w:ascii="Arial" w:eastAsia="Times New Roman" w:hAnsi="Arial" w:cs="Arial"/>
                <w:szCs w:val="20"/>
                <w:lang w:eastAsia="sl-SI"/>
              </w:rPr>
            </w:pPr>
          </w:p>
        </w:tc>
        <w:tc>
          <w:tcPr>
            <w:tcW w:w="5274" w:type="dxa"/>
          </w:tcPr>
          <w:p w:rsidR="0096016F" w:rsidRDefault="0096016F" w:rsidP="00195198">
            <w:pPr>
              <w:tabs>
                <w:tab w:val="left" w:pos="7688"/>
              </w:tabs>
              <w:rPr>
                <w:rFonts w:ascii="Arial" w:eastAsia="Times New Roman" w:hAnsi="Arial" w:cs="Arial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Cs w:val="20"/>
                <w:lang w:eastAsia="sl-SI"/>
              </w:rPr>
              <w:t xml:space="preserve">              (podpis)</w:t>
            </w:r>
          </w:p>
        </w:tc>
      </w:tr>
    </w:tbl>
    <w:p w:rsidR="00195198" w:rsidRPr="00195198" w:rsidRDefault="00195198" w:rsidP="00195198">
      <w:pPr>
        <w:tabs>
          <w:tab w:val="left" w:pos="7688"/>
        </w:tabs>
        <w:spacing w:after="0" w:line="240" w:lineRule="auto"/>
        <w:rPr>
          <w:rFonts w:ascii="Arial" w:eastAsia="Times New Roman" w:hAnsi="Arial" w:cs="Arial"/>
          <w:szCs w:val="20"/>
          <w:lang w:eastAsia="sl-SI"/>
        </w:rPr>
      </w:pPr>
      <w:r w:rsidRPr="00195198">
        <w:rPr>
          <w:rFonts w:ascii="Arial" w:eastAsia="Times New Roman" w:hAnsi="Arial" w:cs="Arial"/>
          <w:szCs w:val="20"/>
          <w:lang w:eastAsia="sl-SI"/>
        </w:rPr>
        <w:t xml:space="preserve">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szCs w:val="20"/>
          <w:lang w:eastAsia="sl-SI"/>
        </w:rPr>
        <w:t xml:space="preserve">              </w:t>
      </w:r>
    </w:p>
    <w:p w:rsidR="00195198" w:rsidRPr="00195198" w:rsidRDefault="00195198" w:rsidP="00195198">
      <w:pPr>
        <w:jc w:val="right"/>
        <w:rPr>
          <w:rFonts w:ascii="Arial" w:hAnsi="Arial" w:cs="Arial"/>
          <w:lang w:val="en-GB"/>
        </w:rPr>
      </w:pPr>
    </w:p>
    <w:sectPr w:rsidR="00195198" w:rsidRPr="00195198" w:rsidSect="00195198">
      <w:head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198" w:rsidRDefault="00195198" w:rsidP="00195198">
      <w:pPr>
        <w:spacing w:after="0" w:line="240" w:lineRule="auto"/>
      </w:pPr>
      <w:r>
        <w:separator/>
      </w:r>
    </w:p>
  </w:endnote>
  <w:endnote w:type="continuationSeparator" w:id="0">
    <w:p w:rsidR="00195198" w:rsidRDefault="00195198" w:rsidP="0019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198" w:rsidRDefault="00195198" w:rsidP="00195198">
      <w:pPr>
        <w:spacing w:after="0" w:line="240" w:lineRule="auto"/>
      </w:pPr>
      <w:r>
        <w:separator/>
      </w:r>
    </w:p>
  </w:footnote>
  <w:footnote w:type="continuationSeparator" w:id="0">
    <w:p w:rsidR="00195198" w:rsidRDefault="00195198" w:rsidP="0019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98" w:rsidRDefault="00195198" w:rsidP="00195198">
    <w:pPr>
      <w:pStyle w:val="Glava"/>
      <w:jc w:val="center"/>
    </w:pPr>
    <w:r>
      <w:rPr>
        <w:noProof/>
        <w:lang w:eastAsia="sl-SI"/>
      </w:rPr>
      <w:drawing>
        <wp:inline distT="0" distB="0" distL="0" distR="0" wp14:anchorId="127AFD9C" wp14:editId="135FF1E9">
          <wp:extent cx="865505" cy="8655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41B57"/>
    <w:multiLevelType w:val="hybridMultilevel"/>
    <w:tmpl w:val="4A84185C"/>
    <w:lvl w:ilvl="0" w:tplc="02EC8C4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198"/>
    <w:rsid w:val="00015746"/>
    <w:rsid w:val="00195198"/>
    <w:rsid w:val="002F5983"/>
    <w:rsid w:val="003801AC"/>
    <w:rsid w:val="0096016F"/>
    <w:rsid w:val="00972D55"/>
    <w:rsid w:val="009C57DD"/>
    <w:rsid w:val="00AA3665"/>
    <w:rsid w:val="00C05F65"/>
    <w:rsid w:val="00C34ED2"/>
    <w:rsid w:val="00C84DF2"/>
    <w:rsid w:val="00F0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95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198"/>
  </w:style>
  <w:style w:type="paragraph" w:styleId="Noga">
    <w:name w:val="footer"/>
    <w:basedOn w:val="Navaden"/>
    <w:link w:val="NogaZnak"/>
    <w:uiPriority w:val="99"/>
    <w:unhideWhenUsed/>
    <w:rsid w:val="00195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19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198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195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195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95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198"/>
  </w:style>
  <w:style w:type="paragraph" w:styleId="Noga">
    <w:name w:val="footer"/>
    <w:basedOn w:val="Navaden"/>
    <w:link w:val="NogaZnak"/>
    <w:uiPriority w:val="99"/>
    <w:unhideWhenUsed/>
    <w:rsid w:val="00195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19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198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195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195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Klemen Klemenčič</dc:creator>
  <cp:lastModifiedBy>Klemen Klemenčič</cp:lastModifiedBy>
  <cp:revision>7</cp:revision>
  <dcterms:created xsi:type="dcterms:W3CDTF">2026-04-15T05:15:00Z</dcterms:created>
  <dcterms:modified xsi:type="dcterms:W3CDTF">2026-05-06T08:21:00Z</dcterms:modified>
</cp:coreProperties>
</file>